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7DD" w:rsidRPr="00021D6F" w:rsidRDefault="006327DD" w:rsidP="005F12C4">
      <w:pPr>
        <w:pStyle w:val="ListParagraph"/>
        <w:spacing w:after="0" w:line="240" w:lineRule="auto"/>
        <w:ind w:left="0"/>
        <w:jc w:val="both"/>
        <w:rPr>
          <w:rFonts w:ascii="Myriad Pro" w:eastAsia="Times New Roman" w:hAnsi="Myriad Pro" w:cs="Helvetica"/>
          <w:b/>
          <w:bCs/>
          <w:sz w:val="24"/>
          <w:szCs w:val="24"/>
          <w:lang w:val="en-GB"/>
        </w:rPr>
      </w:pPr>
      <w:r w:rsidRPr="00021D6F">
        <w:rPr>
          <w:rFonts w:ascii="Myriad Pro" w:eastAsia="Times New Roman" w:hAnsi="Myriad Pro" w:cs="Helvetica"/>
          <w:b/>
          <w:bCs/>
          <w:sz w:val="24"/>
          <w:szCs w:val="24"/>
          <w:lang w:val="en-GB"/>
        </w:rPr>
        <w:t>Dynamic Futures</w:t>
      </w:r>
      <w:r w:rsidRPr="00021D6F">
        <w:rPr>
          <w:rFonts w:ascii="Myriad Pro" w:eastAsia="Times New Roman" w:hAnsi="Myriad Pro" w:cs="Helvetica"/>
          <w:b/>
          <w:bCs/>
          <w:sz w:val="24"/>
          <w:szCs w:val="24"/>
          <w:lang w:val="en-GB"/>
        </w:rPr>
        <w:t xml:space="preserve"> – An innovative </w:t>
      </w:r>
      <w:r w:rsidRPr="00021D6F">
        <w:rPr>
          <w:rFonts w:ascii="Myriad Pro" w:eastAsia="Times New Roman" w:hAnsi="Myriad Pro" w:cs="Helvetica"/>
          <w:b/>
          <w:bCs/>
          <w:sz w:val="24"/>
          <w:szCs w:val="24"/>
          <w:lang w:val="en-GB"/>
        </w:rPr>
        <w:t xml:space="preserve">model </w:t>
      </w:r>
      <w:r w:rsidRPr="00021D6F">
        <w:rPr>
          <w:rFonts w:ascii="Myriad Pro" w:eastAsia="Times New Roman" w:hAnsi="Myriad Pro" w:cs="Helvetica"/>
          <w:b/>
          <w:bCs/>
          <w:sz w:val="24"/>
          <w:szCs w:val="24"/>
          <w:lang w:val="en-GB"/>
        </w:rPr>
        <w:t>for</w:t>
      </w:r>
      <w:r w:rsidRPr="00021D6F">
        <w:rPr>
          <w:rFonts w:ascii="Myriad Pro" w:eastAsia="Times New Roman" w:hAnsi="Myriad Pro" w:cs="Helvetica"/>
          <w:b/>
          <w:bCs/>
          <w:sz w:val="24"/>
          <w:szCs w:val="24"/>
          <w:lang w:val="en-GB"/>
        </w:rPr>
        <w:t xml:space="preserve"> Leadership Development</w:t>
      </w:r>
    </w:p>
    <w:p w:rsidR="006327DD" w:rsidRPr="00021D6F" w:rsidRDefault="006327DD" w:rsidP="005F12C4">
      <w:pPr>
        <w:pStyle w:val="ListParagraph"/>
        <w:spacing w:after="0" w:line="240" w:lineRule="auto"/>
        <w:ind w:left="0"/>
        <w:jc w:val="both"/>
        <w:rPr>
          <w:rFonts w:ascii="Myriad Pro" w:eastAsia="Times New Roman" w:hAnsi="Myriad Pro" w:cs="Helvetica"/>
          <w:b/>
          <w:bCs/>
          <w:sz w:val="24"/>
          <w:szCs w:val="24"/>
          <w:lang w:val="en-GB"/>
        </w:rPr>
      </w:pPr>
    </w:p>
    <w:p w:rsidR="0055183F" w:rsidRPr="00021D6F" w:rsidRDefault="0055183F" w:rsidP="005F12C4">
      <w:pPr>
        <w:pStyle w:val="ListParagraph"/>
        <w:spacing w:after="0" w:line="240" w:lineRule="auto"/>
        <w:ind w:left="0"/>
        <w:jc w:val="both"/>
        <w:rPr>
          <w:rFonts w:ascii="Myriad Pro" w:eastAsia="Times New Roman" w:hAnsi="Myriad Pro" w:cs="Helvetica"/>
          <w:sz w:val="24"/>
          <w:szCs w:val="24"/>
        </w:rPr>
      </w:pPr>
      <w:r w:rsidRPr="00021D6F">
        <w:rPr>
          <w:rFonts w:ascii="Myriad Pro" w:eastAsia="Times New Roman" w:hAnsi="Myriad Pro" w:cs="Helvetica"/>
          <w:sz w:val="24"/>
          <w:szCs w:val="24"/>
        </w:rPr>
        <w:t>In the Gaza Strip, the population had been affected by repeated wars, through which children and youth had lived during the course of three highly volatile conflicts over the past 10 years. </w:t>
      </w:r>
    </w:p>
    <w:p w:rsidR="0055183F" w:rsidRPr="00021D6F" w:rsidRDefault="0055183F" w:rsidP="005F12C4">
      <w:pPr>
        <w:pStyle w:val="ListParagraph"/>
        <w:spacing w:after="0" w:line="240" w:lineRule="auto"/>
        <w:ind w:left="0"/>
        <w:jc w:val="both"/>
        <w:rPr>
          <w:rFonts w:ascii="Myriad Pro" w:eastAsia="Times New Roman" w:hAnsi="Myriad Pro" w:cs="Helvetica"/>
          <w:sz w:val="24"/>
          <w:szCs w:val="24"/>
          <w:lang w:val="en-GB"/>
        </w:rPr>
      </w:pPr>
      <w:r w:rsidRPr="00021D6F">
        <w:rPr>
          <w:rFonts w:ascii="Myriad Pro" w:eastAsia="Times New Roman" w:hAnsi="Myriad Pro" w:cs="Helvetica"/>
          <w:sz w:val="24"/>
          <w:szCs w:val="24"/>
          <w:lang w:val="en-GB"/>
        </w:rPr>
        <w:t xml:space="preserve"> </w:t>
      </w:r>
    </w:p>
    <w:p w:rsidR="009A211D" w:rsidRPr="00021D6F" w:rsidRDefault="0055183F" w:rsidP="005F12C4">
      <w:pPr>
        <w:spacing w:after="0" w:line="240" w:lineRule="auto"/>
        <w:jc w:val="both"/>
        <w:rPr>
          <w:rFonts w:ascii="Myriad Pro" w:eastAsia="Times New Roman" w:hAnsi="Myriad Pro" w:cs="Helvetica"/>
          <w:sz w:val="24"/>
          <w:szCs w:val="24"/>
          <w:lang w:val="en-GB"/>
        </w:rPr>
      </w:pPr>
      <w:r w:rsidRPr="00021D6F">
        <w:rPr>
          <w:rFonts w:ascii="Myriad Pro" w:eastAsia="Times New Roman" w:hAnsi="Myriad Pro" w:cs="Helvetica"/>
          <w:sz w:val="24"/>
          <w:szCs w:val="24"/>
          <w:lang w:val="en-GB"/>
        </w:rPr>
        <w:t>Youth in Gaza are among</w:t>
      </w:r>
      <w:r w:rsidRPr="00021D6F">
        <w:rPr>
          <w:rFonts w:ascii="Myriad Pro" w:eastAsia="Times New Roman" w:hAnsi="Myriad Pro" w:cs="Helvetica"/>
          <w:sz w:val="24"/>
          <w:szCs w:val="24"/>
          <w:lang w:val="en-GB"/>
        </w:rPr>
        <w:t>st</w:t>
      </w:r>
      <w:r w:rsidRPr="00021D6F">
        <w:rPr>
          <w:rFonts w:ascii="Myriad Pro" w:eastAsia="Times New Roman" w:hAnsi="Myriad Pro" w:cs="Helvetica"/>
          <w:sz w:val="24"/>
          <w:szCs w:val="24"/>
          <w:lang w:val="en-GB"/>
        </w:rPr>
        <w:t xml:space="preserve"> the most vulnerable </w:t>
      </w:r>
      <w:r w:rsidRPr="00021D6F">
        <w:rPr>
          <w:rFonts w:ascii="Myriad Pro" w:eastAsia="Times New Roman" w:hAnsi="Myriad Pro" w:cs="Helvetica"/>
          <w:sz w:val="24"/>
          <w:szCs w:val="24"/>
          <w:lang w:val="en-GB"/>
        </w:rPr>
        <w:t>segments</w:t>
      </w:r>
      <w:r w:rsidRPr="00021D6F">
        <w:rPr>
          <w:rFonts w:ascii="Myriad Pro" w:eastAsia="Times New Roman" w:hAnsi="Myriad Pro" w:cs="Helvetica"/>
          <w:sz w:val="24"/>
          <w:szCs w:val="24"/>
          <w:lang w:val="en-GB"/>
        </w:rPr>
        <w:t xml:space="preserve"> of the population, in terms of both personal and professional development, with rates of unemployment reaching as high as 5</w:t>
      </w:r>
      <w:r w:rsidRPr="00021D6F">
        <w:rPr>
          <w:rFonts w:ascii="Myriad Pro" w:eastAsia="Times New Roman" w:hAnsi="Myriad Pro" w:cs="Helvetica"/>
          <w:sz w:val="24"/>
          <w:szCs w:val="24"/>
          <w:lang w:val="en-GB"/>
        </w:rPr>
        <w:t>8</w:t>
      </w:r>
      <w:r w:rsidRPr="00021D6F">
        <w:rPr>
          <w:rFonts w:ascii="Myriad Pro" w:eastAsia="Times New Roman" w:hAnsi="Myriad Pro" w:cs="Helvetica"/>
          <w:sz w:val="24"/>
          <w:szCs w:val="24"/>
          <w:lang w:val="en-GB"/>
        </w:rPr>
        <w:t xml:space="preserve">%. </w:t>
      </w:r>
    </w:p>
    <w:p w:rsidR="009A211D" w:rsidRPr="00021D6F" w:rsidRDefault="009A211D" w:rsidP="005F12C4">
      <w:pPr>
        <w:spacing w:after="0" w:line="240" w:lineRule="auto"/>
        <w:jc w:val="both"/>
        <w:rPr>
          <w:rFonts w:ascii="Myriad Pro" w:eastAsia="Times New Roman" w:hAnsi="Myriad Pro" w:cs="Helvetica"/>
          <w:sz w:val="24"/>
          <w:szCs w:val="24"/>
          <w:lang w:val="en-GB"/>
        </w:rPr>
      </w:pPr>
    </w:p>
    <w:p w:rsidR="00D10288" w:rsidRPr="00021D6F" w:rsidRDefault="005F12C4" w:rsidP="005F12C4">
      <w:pPr>
        <w:spacing w:after="0" w:line="240" w:lineRule="auto"/>
        <w:jc w:val="both"/>
        <w:rPr>
          <w:rFonts w:ascii="Myriad Pro" w:eastAsia="Times New Roman" w:hAnsi="Myriad Pro" w:cs="Helvetica"/>
          <w:sz w:val="24"/>
          <w:szCs w:val="24"/>
          <w:lang w:val="en-GB"/>
        </w:rPr>
      </w:pPr>
      <w:r w:rsidRPr="00021D6F">
        <w:rPr>
          <w:rFonts w:ascii="Myriad Pro" w:eastAsia="Times New Roman" w:hAnsi="Myriad Pro" w:cs="Helvetica"/>
          <w:sz w:val="24"/>
          <w:szCs w:val="24"/>
          <w:lang w:val="en-GB"/>
        </w:rPr>
        <w:t xml:space="preserve">UNDP, through its </w:t>
      </w:r>
      <w:r w:rsidR="009A211D" w:rsidRPr="00021D6F">
        <w:rPr>
          <w:rFonts w:ascii="Myriad Pro" w:eastAsia="Times New Roman" w:hAnsi="Myriad Pro" w:cs="Helvetica"/>
          <w:sz w:val="24"/>
          <w:szCs w:val="24"/>
          <w:lang w:val="en-GB"/>
        </w:rPr>
        <w:t xml:space="preserve">Dynamic Futures Programme went </w:t>
      </w:r>
      <w:r w:rsidR="009A211D" w:rsidRPr="00021D6F">
        <w:rPr>
          <w:rFonts w:ascii="Myriad Pro" w:eastAsia="Times New Roman" w:hAnsi="Myriad Pro" w:cs="Helvetica"/>
          <w:sz w:val="24"/>
          <w:szCs w:val="24"/>
          <w:lang w:val="en-GB"/>
        </w:rPr>
        <w:t>beyond conventional models of skilling</w:t>
      </w:r>
      <w:r w:rsidR="009A211D" w:rsidRPr="00021D6F">
        <w:rPr>
          <w:rFonts w:ascii="Myriad Pro" w:eastAsia="Times New Roman" w:hAnsi="Myriad Pro" w:cs="Helvetica"/>
          <w:sz w:val="24"/>
          <w:szCs w:val="24"/>
          <w:lang w:val="en-GB"/>
        </w:rPr>
        <w:t xml:space="preserve"> and developed a socially innovative model of learning that provides youth with the skills relevant in today’s job market and will be in demand in the future through the integration of social emotional learning and professional development skills to improve livelihoods. </w:t>
      </w:r>
    </w:p>
    <w:p w:rsidR="00D10288" w:rsidRPr="00021D6F" w:rsidRDefault="00D10288" w:rsidP="005F12C4">
      <w:pPr>
        <w:spacing w:after="0" w:line="240" w:lineRule="auto"/>
        <w:jc w:val="both"/>
        <w:rPr>
          <w:rFonts w:ascii="Myriad Pro" w:eastAsia="Times New Roman" w:hAnsi="Myriad Pro" w:cs="Helvetica"/>
          <w:sz w:val="24"/>
          <w:szCs w:val="24"/>
          <w:lang w:val="en-GB"/>
        </w:rPr>
      </w:pPr>
    </w:p>
    <w:p w:rsidR="009A211D" w:rsidRPr="00021D6F" w:rsidRDefault="009A211D" w:rsidP="005F12C4">
      <w:pPr>
        <w:spacing w:after="0" w:line="240" w:lineRule="auto"/>
        <w:jc w:val="both"/>
        <w:rPr>
          <w:rFonts w:ascii="Myriad Pro" w:eastAsia="Times New Roman" w:hAnsi="Myriad Pro" w:cs="Helvetica"/>
          <w:sz w:val="24"/>
          <w:szCs w:val="24"/>
          <w:lang w:val="en-GB"/>
        </w:rPr>
      </w:pPr>
      <w:r w:rsidRPr="00021D6F">
        <w:rPr>
          <w:rFonts w:ascii="Myriad Pro" w:eastAsia="Times New Roman" w:hAnsi="Myriad Pro" w:cs="Helvetica"/>
          <w:sz w:val="24"/>
          <w:szCs w:val="24"/>
          <w:lang w:val="en-GB"/>
        </w:rPr>
        <w:t>The activities were built based on a bottom-up approach, voicing youth’s vision and the positive change they want to be engaged in. Dynamic Futures institutionalized an innovative Civic Leadership development programme encompassing three stages: 1) Fundamental Skills and Qualities of Civic Leadership; 2) Advanced: Art of Debate and Dialogue; and 3) Specialized</w:t>
      </w:r>
      <w:r w:rsidR="009E43E5">
        <w:rPr>
          <w:rFonts w:ascii="Myriad Pro" w:eastAsia="Times New Roman" w:hAnsi="Myriad Pro" w:cs="Helvetica"/>
          <w:sz w:val="24"/>
          <w:szCs w:val="24"/>
          <w:lang w:val="en-GB"/>
        </w:rPr>
        <w:t xml:space="preserve"> </w:t>
      </w:r>
      <w:bookmarkStart w:id="0" w:name="_GoBack"/>
      <w:bookmarkEnd w:id="0"/>
      <w:r w:rsidRPr="00021D6F">
        <w:rPr>
          <w:rFonts w:ascii="Myriad Pro" w:eastAsia="Times New Roman" w:hAnsi="Myriad Pro" w:cs="Helvetica"/>
          <w:sz w:val="24"/>
          <w:szCs w:val="24"/>
          <w:lang w:val="en-GB"/>
        </w:rPr>
        <w:t>Mentorship Opportunities and Community Specialization. The implementation modality and the design of the programme focused on eliciting students as generators of the sessions, being the core, and the focus. It encourage</w:t>
      </w:r>
      <w:r w:rsidR="005F12C4" w:rsidRPr="00021D6F">
        <w:rPr>
          <w:rFonts w:ascii="Myriad Pro" w:eastAsia="Times New Roman" w:hAnsi="Myriad Pro" w:cs="Helvetica"/>
          <w:sz w:val="24"/>
          <w:szCs w:val="24"/>
          <w:lang w:val="en-GB"/>
        </w:rPr>
        <w:t>d</w:t>
      </w:r>
      <w:r w:rsidRPr="00021D6F">
        <w:rPr>
          <w:rFonts w:ascii="Myriad Pro" w:eastAsia="Times New Roman" w:hAnsi="Myriad Pro" w:cs="Helvetica"/>
          <w:sz w:val="24"/>
          <w:szCs w:val="24"/>
          <w:lang w:val="en-GB"/>
        </w:rPr>
        <w:t xml:space="preserve"> students to</w:t>
      </w:r>
      <w:r w:rsidR="005F12C4" w:rsidRPr="00021D6F">
        <w:rPr>
          <w:rFonts w:ascii="Myriad Pro" w:eastAsia="Times New Roman" w:hAnsi="Myriad Pro" w:cs="Helvetica"/>
          <w:sz w:val="24"/>
          <w:szCs w:val="24"/>
          <w:lang w:val="en-GB"/>
        </w:rPr>
        <w:t xml:space="preserve"> become self-aware and</w:t>
      </w:r>
      <w:r w:rsidRPr="00021D6F">
        <w:rPr>
          <w:rFonts w:ascii="Myriad Pro" w:eastAsia="Times New Roman" w:hAnsi="Myriad Pro" w:cs="Helvetica"/>
          <w:sz w:val="24"/>
          <w:szCs w:val="24"/>
          <w:lang w:val="en-GB"/>
        </w:rPr>
        <w:t xml:space="preserve"> explore their own strengths and weaknesses. </w:t>
      </w:r>
    </w:p>
    <w:p w:rsidR="009A211D" w:rsidRPr="00021D6F" w:rsidRDefault="009A211D" w:rsidP="005F12C4">
      <w:pPr>
        <w:spacing w:after="0" w:line="240" w:lineRule="auto"/>
        <w:jc w:val="both"/>
        <w:rPr>
          <w:rFonts w:ascii="Myriad Pro" w:eastAsia="Times New Roman" w:hAnsi="Myriad Pro" w:cs="Helvetica"/>
          <w:sz w:val="24"/>
          <w:szCs w:val="24"/>
          <w:lang w:val="en-GB"/>
        </w:rPr>
      </w:pPr>
    </w:p>
    <w:p w:rsidR="005F12C4" w:rsidRPr="00021D6F" w:rsidRDefault="005F12C4" w:rsidP="005F12C4">
      <w:pPr>
        <w:pStyle w:val="ListParagraph"/>
        <w:spacing w:after="0" w:line="240" w:lineRule="auto"/>
        <w:ind w:left="0"/>
        <w:jc w:val="both"/>
        <w:rPr>
          <w:rFonts w:ascii="Myriad Pro" w:eastAsia="Times New Roman" w:hAnsi="Myriad Pro" w:cs="Helvetica"/>
          <w:sz w:val="24"/>
          <w:szCs w:val="24"/>
          <w:lang w:val="en-GB"/>
        </w:rPr>
      </w:pPr>
      <w:r w:rsidRPr="00021D6F">
        <w:rPr>
          <w:rFonts w:ascii="Myriad Pro" w:eastAsia="Times New Roman" w:hAnsi="Myriad Pro" w:cs="Helvetica"/>
          <w:sz w:val="24"/>
          <w:szCs w:val="24"/>
          <w:lang w:val="en-GB"/>
        </w:rPr>
        <w:t>The programme begins with defining the key characteristics of a good leader</w:t>
      </w:r>
      <w:r w:rsidRPr="00021D6F">
        <w:rPr>
          <w:rFonts w:ascii="Myriad Pro" w:eastAsia="Times New Roman" w:hAnsi="Myriad Pro" w:cs="Helvetica"/>
          <w:sz w:val="24"/>
          <w:szCs w:val="24"/>
          <w:lang w:val="en-GB"/>
        </w:rPr>
        <w:t xml:space="preserve">, </w:t>
      </w:r>
      <w:r w:rsidRPr="00021D6F">
        <w:rPr>
          <w:rFonts w:ascii="Myriad Pro" w:eastAsia="Times New Roman" w:hAnsi="Myriad Pro" w:cs="Helvetica"/>
          <w:sz w:val="24"/>
          <w:szCs w:val="24"/>
          <w:lang w:val="en-GB"/>
        </w:rPr>
        <w:t>lead</w:t>
      </w:r>
      <w:r w:rsidRPr="00021D6F">
        <w:rPr>
          <w:rFonts w:ascii="Myriad Pro" w:eastAsia="Times New Roman" w:hAnsi="Myriad Pro" w:cs="Helvetica"/>
          <w:sz w:val="24"/>
          <w:szCs w:val="24"/>
          <w:lang w:val="en-GB"/>
        </w:rPr>
        <w:t xml:space="preserve">ing </w:t>
      </w:r>
      <w:r w:rsidRPr="00021D6F">
        <w:rPr>
          <w:rFonts w:ascii="Myriad Pro" w:eastAsia="Times New Roman" w:hAnsi="Myriad Pro" w:cs="Helvetica"/>
          <w:sz w:val="24"/>
          <w:szCs w:val="24"/>
          <w:lang w:val="en-GB"/>
        </w:rPr>
        <w:t xml:space="preserve">to the various types of civic leadership positions and functions. </w:t>
      </w:r>
      <w:r w:rsidRPr="00021D6F">
        <w:rPr>
          <w:rFonts w:ascii="Myriad Pro" w:eastAsia="Times New Roman" w:hAnsi="Myriad Pro" w:cs="Helvetica"/>
          <w:sz w:val="24"/>
          <w:szCs w:val="24"/>
          <w:lang w:val="en-GB"/>
        </w:rPr>
        <w:t>S</w:t>
      </w:r>
      <w:r w:rsidRPr="00021D6F">
        <w:rPr>
          <w:rFonts w:ascii="Myriad Pro" w:eastAsia="Times New Roman" w:hAnsi="Myriad Pro" w:cs="Helvetica"/>
          <w:sz w:val="24"/>
          <w:szCs w:val="24"/>
          <w:lang w:val="en-GB"/>
        </w:rPr>
        <w:t xml:space="preserve">tudents </w:t>
      </w:r>
      <w:r w:rsidRPr="00021D6F">
        <w:rPr>
          <w:rFonts w:ascii="Myriad Pro" w:eastAsia="Times New Roman" w:hAnsi="Myriad Pro" w:cs="Helvetica"/>
          <w:sz w:val="24"/>
          <w:szCs w:val="24"/>
          <w:lang w:val="en-GB"/>
        </w:rPr>
        <w:t>were</w:t>
      </w:r>
      <w:r w:rsidRPr="00021D6F">
        <w:rPr>
          <w:rFonts w:ascii="Myriad Pro" w:eastAsia="Times New Roman" w:hAnsi="Myriad Pro" w:cs="Helvetica"/>
          <w:sz w:val="24"/>
          <w:szCs w:val="24"/>
          <w:lang w:val="en-GB"/>
        </w:rPr>
        <w:t xml:space="preserve"> taught </w:t>
      </w:r>
      <w:r w:rsidRPr="00021D6F">
        <w:rPr>
          <w:rFonts w:ascii="Myriad Pro" w:eastAsia="Times New Roman" w:hAnsi="Myriad Pro" w:cs="Helvetica"/>
          <w:sz w:val="24"/>
          <w:szCs w:val="24"/>
          <w:lang w:val="en-GB"/>
        </w:rPr>
        <w:t xml:space="preserve">a </w:t>
      </w:r>
      <w:r w:rsidRPr="00021D6F">
        <w:rPr>
          <w:rFonts w:ascii="Myriad Pro" w:eastAsia="Times New Roman" w:hAnsi="Myriad Pro" w:cs="Helvetica"/>
          <w:sz w:val="24"/>
          <w:szCs w:val="24"/>
          <w:lang w:val="en-GB"/>
        </w:rPr>
        <w:t xml:space="preserve">wide range of skills pertinent to a contemporary civic leader in today’s world of globalized and integrated economy. </w:t>
      </w:r>
    </w:p>
    <w:p w:rsidR="006327DD" w:rsidRPr="00021D6F" w:rsidRDefault="006327DD" w:rsidP="005F12C4">
      <w:pPr>
        <w:spacing w:after="0" w:line="240" w:lineRule="auto"/>
        <w:jc w:val="both"/>
        <w:rPr>
          <w:rFonts w:ascii="Myriad Pro" w:eastAsia="Times New Roman" w:hAnsi="Myriad Pro" w:cs="Helvetica"/>
          <w:sz w:val="24"/>
          <w:szCs w:val="24"/>
          <w:lang w:val="en-GB"/>
        </w:rPr>
      </w:pPr>
    </w:p>
    <w:p w:rsidR="006327DD" w:rsidRPr="00021D6F" w:rsidRDefault="006327DD" w:rsidP="005F12C4">
      <w:pPr>
        <w:pStyle w:val="ListParagraph"/>
        <w:spacing w:after="0" w:line="240" w:lineRule="auto"/>
        <w:ind w:left="0"/>
        <w:jc w:val="both"/>
        <w:rPr>
          <w:rFonts w:ascii="Myriad Pro" w:eastAsia="Times New Roman" w:hAnsi="Myriad Pro" w:cs="Helvetica"/>
          <w:sz w:val="24"/>
          <w:szCs w:val="24"/>
          <w:lang w:val="en-GB"/>
        </w:rPr>
      </w:pPr>
      <w:r w:rsidRPr="00021D6F">
        <w:rPr>
          <w:rFonts w:ascii="Myriad Pro" w:eastAsia="Times New Roman" w:hAnsi="Myriad Pro" w:cs="Helvetica"/>
          <w:sz w:val="24"/>
          <w:szCs w:val="24"/>
          <w:lang w:val="en-GB"/>
        </w:rPr>
        <w:t>During the second stage</w:t>
      </w:r>
      <w:r w:rsidR="005F12C4" w:rsidRPr="00021D6F">
        <w:rPr>
          <w:rFonts w:ascii="Myriad Pro" w:eastAsia="Times New Roman" w:hAnsi="Myriad Pro" w:cs="Helvetica"/>
          <w:sz w:val="24"/>
          <w:szCs w:val="24"/>
          <w:lang w:val="en-GB"/>
        </w:rPr>
        <w:t>,</w:t>
      </w:r>
      <w:r w:rsidR="00D10288" w:rsidRPr="00021D6F">
        <w:rPr>
          <w:rFonts w:ascii="Myriad Pro" w:eastAsia="Times New Roman" w:hAnsi="Myriad Pro" w:cs="Helvetica"/>
          <w:sz w:val="24"/>
          <w:szCs w:val="24"/>
          <w:lang w:val="en-GB"/>
        </w:rPr>
        <w:t xml:space="preserve"> </w:t>
      </w:r>
      <w:r w:rsidR="005F12C4" w:rsidRPr="00021D6F">
        <w:rPr>
          <w:rFonts w:ascii="Myriad Pro" w:eastAsia="Times New Roman" w:hAnsi="Myriad Pro" w:cs="Helvetica"/>
          <w:sz w:val="24"/>
          <w:szCs w:val="24"/>
          <w:lang w:val="en-GB"/>
        </w:rPr>
        <w:t>students are</w:t>
      </w:r>
      <w:r w:rsidRPr="00021D6F">
        <w:rPr>
          <w:rFonts w:ascii="Myriad Pro" w:eastAsia="Times New Roman" w:hAnsi="Myriad Pro" w:cs="Helvetica"/>
          <w:sz w:val="24"/>
          <w:szCs w:val="24"/>
          <w:lang w:val="en-GB"/>
        </w:rPr>
        <w:t xml:space="preserve"> provided with effective skills in </w:t>
      </w:r>
      <w:r w:rsidR="005F12C4" w:rsidRPr="00021D6F">
        <w:rPr>
          <w:rFonts w:ascii="Myriad Pro" w:eastAsia="Times New Roman" w:hAnsi="Myriad Pro" w:cs="Helvetica"/>
          <w:sz w:val="24"/>
          <w:szCs w:val="24"/>
          <w:lang w:val="en-GB"/>
        </w:rPr>
        <w:t>the areas of</w:t>
      </w:r>
      <w:r w:rsidRPr="00021D6F">
        <w:rPr>
          <w:rFonts w:ascii="Myriad Pro" w:eastAsia="Times New Roman" w:hAnsi="Myriad Pro" w:cs="Helvetica"/>
          <w:sz w:val="24"/>
          <w:szCs w:val="24"/>
          <w:lang w:val="en-GB"/>
        </w:rPr>
        <w:t xml:space="preserve"> debate, facilitation, storytelling, lobbying, etc. Students learn the art of advanced communication skills in various scenarios: academic, social, emotional, traumatic, and stressful</w:t>
      </w:r>
      <w:r w:rsidR="005F12C4" w:rsidRPr="00021D6F">
        <w:rPr>
          <w:rFonts w:ascii="Myriad Pro" w:eastAsia="Times New Roman" w:hAnsi="Myriad Pro" w:cs="Helvetica"/>
          <w:sz w:val="24"/>
          <w:szCs w:val="24"/>
          <w:lang w:val="en-GB"/>
        </w:rPr>
        <w:t>,</w:t>
      </w:r>
      <w:r w:rsidRPr="00021D6F">
        <w:rPr>
          <w:rFonts w:ascii="Myriad Pro" w:eastAsia="Times New Roman" w:hAnsi="Myriad Pro" w:cs="Helvetica"/>
          <w:sz w:val="24"/>
          <w:szCs w:val="24"/>
          <w:lang w:val="en-GB"/>
        </w:rPr>
        <w:t xml:space="preserve"> whilst remaining focused, calm and collective</w:t>
      </w:r>
      <w:r w:rsidR="005F12C4" w:rsidRPr="00021D6F">
        <w:rPr>
          <w:rFonts w:ascii="Myriad Pro" w:eastAsia="Times New Roman" w:hAnsi="Myriad Pro" w:cs="Helvetica"/>
          <w:sz w:val="24"/>
          <w:szCs w:val="24"/>
          <w:lang w:val="en-GB"/>
        </w:rPr>
        <w:t xml:space="preserve">. </w:t>
      </w:r>
      <w:r w:rsidR="00D10288" w:rsidRPr="00021D6F">
        <w:rPr>
          <w:rFonts w:ascii="Myriad Pro" w:eastAsia="Times New Roman" w:hAnsi="Myriad Pro" w:cs="Helvetica"/>
          <w:sz w:val="24"/>
          <w:szCs w:val="24"/>
          <w:lang w:val="en-GB"/>
        </w:rPr>
        <w:t>At the</w:t>
      </w:r>
      <w:r w:rsidR="005F12C4" w:rsidRPr="00021D6F">
        <w:rPr>
          <w:rFonts w:ascii="Myriad Pro" w:eastAsia="Times New Roman" w:hAnsi="Myriad Pro" w:cs="Helvetica"/>
          <w:sz w:val="24"/>
          <w:szCs w:val="24"/>
          <w:lang w:val="en-GB"/>
        </w:rPr>
        <w:t xml:space="preserve"> final stage, students undergo</w:t>
      </w:r>
      <w:r w:rsidRPr="00021D6F">
        <w:rPr>
          <w:rFonts w:ascii="Myriad Pro" w:eastAsia="Times New Roman" w:hAnsi="Myriad Pro" w:cs="Helvetica"/>
          <w:sz w:val="24"/>
          <w:szCs w:val="24"/>
          <w:lang w:val="en-GB"/>
        </w:rPr>
        <w:t xml:space="preserve"> competitive trainings</w:t>
      </w:r>
      <w:r w:rsidR="00D10288" w:rsidRPr="00021D6F">
        <w:rPr>
          <w:rFonts w:ascii="Myriad Pro" w:eastAsia="Times New Roman" w:hAnsi="Myriad Pro" w:cs="Helvetica"/>
          <w:sz w:val="24"/>
          <w:szCs w:val="24"/>
          <w:lang w:val="en-GB"/>
        </w:rPr>
        <w:t>.</w:t>
      </w:r>
      <w:r w:rsidRPr="00021D6F">
        <w:rPr>
          <w:rFonts w:ascii="Myriad Pro" w:eastAsia="Times New Roman" w:hAnsi="Myriad Pro" w:cs="Helvetica"/>
          <w:sz w:val="24"/>
          <w:szCs w:val="24"/>
          <w:lang w:val="en-GB"/>
        </w:rPr>
        <w:t xml:space="preserve"> Based on interest and best-fit, students are divided into two tracks</w:t>
      </w:r>
      <w:r w:rsidR="00D10288" w:rsidRPr="00021D6F">
        <w:rPr>
          <w:rFonts w:ascii="Myriad Pro" w:eastAsia="Times New Roman" w:hAnsi="Myriad Pro" w:cs="Helvetica"/>
          <w:sz w:val="24"/>
          <w:szCs w:val="24"/>
          <w:lang w:val="en-GB"/>
        </w:rPr>
        <w:t>;</w:t>
      </w:r>
      <w:r w:rsidRPr="00021D6F">
        <w:rPr>
          <w:rFonts w:ascii="Myriad Pro" w:eastAsia="Times New Roman" w:hAnsi="Myriad Pro" w:cs="Helvetica"/>
          <w:sz w:val="24"/>
          <w:szCs w:val="24"/>
          <w:lang w:val="en-GB"/>
        </w:rPr>
        <w:t xml:space="preserve"> mentorship opportunities and community specialization. Along with these activit</w:t>
      </w:r>
      <w:r w:rsidR="00D10288" w:rsidRPr="00021D6F">
        <w:rPr>
          <w:rFonts w:ascii="Myriad Pro" w:eastAsia="Times New Roman" w:hAnsi="Myriad Pro" w:cs="Helvetica"/>
          <w:sz w:val="24"/>
          <w:szCs w:val="24"/>
          <w:lang w:val="en-GB"/>
        </w:rPr>
        <w:t>ies, based on skills and talent</w:t>
      </w:r>
      <w:r w:rsidRPr="00021D6F">
        <w:rPr>
          <w:rFonts w:ascii="Myriad Pro" w:eastAsia="Times New Roman" w:hAnsi="Myriad Pro" w:cs="Helvetica"/>
          <w:sz w:val="24"/>
          <w:szCs w:val="24"/>
          <w:lang w:val="en-GB"/>
        </w:rPr>
        <w:t>, students will be selected to join the students’ clubs to crystalize their own skills and talents.</w:t>
      </w:r>
    </w:p>
    <w:p w:rsidR="006327DD" w:rsidRPr="00021D6F" w:rsidRDefault="006327DD" w:rsidP="005F12C4">
      <w:pPr>
        <w:pStyle w:val="ListParagraph"/>
        <w:spacing w:after="0" w:line="240" w:lineRule="auto"/>
        <w:ind w:left="0"/>
        <w:jc w:val="both"/>
        <w:rPr>
          <w:rFonts w:ascii="Myriad Pro" w:eastAsia="Times New Roman" w:hAnsi="Myriad Pro" w:cs="Helvetica"/>
          <w:sz w:val="24"/>
          <w:szCs w:val="24"/>
          <w:lang w:val="en-GB"/>
        </w:rPr>
      </w:pPr>
    </w:p>
    <w:p w:rsidR="006327DD" w:rsidRPr="00021D6F" w:rsidRDefault="006327DD" w:rsidP="005F12C4">
      <w:pPr>
        <w:pStyle w:val="ListParagraph"/>
        <w:spacing w:after="0" w:line="240" w:lineRule="auto"/>
        <w:ind w:left="0"/>
        <w:jc w:val="both"/>
        <w:rPr>
          <w:rFonts w:ascii="Myriad Pro" w:eastAsia="Times New Roman" w:hAnsi="Myriad Pro" w:cs="Helvetica"/>
          <w:sz w:val="24"/>
          <w:szCs w:val="24"/>
          <w:lang w:val="en-GB"/>
        </w:rPr>
      </w:pPr>
      <w:r w:rsidRPr="00021D6F">
        <w:rPr>
          <w:rFonts w:ascii="Myriad Pro" w:eastAsia="Times New Roman" w:hAnsi="Myriad Pro" w:cs="Helvetica"/>
          <w:sz w:val="24"/>
          <w:szCs w:val="24"/>
          <w:lang w:val="en-GB"/>
        </w:rPr>
        <w:t>The activities</w:t>
      </w:r>
      <w:r w:rsidR="00D10288" w:rsidRPr="00021D6F">
        <w:rPr>
          <w:rFonts w:ascii="Myriad Pro" w:eastAsia="Times New Roman" w:hAnsi="Myriad Pro" w:cs="Helvetica"/>
          <w:sz w:val="24"/>
          <w:szCs w:val="24"/>
          <w:lang w:val="en-GB"/>
        </w:rPr>
        <w:t xml:space="preserve"> implemented in </w:t>
      </w:r>
      <w:r w:rsidRPr="00021D6F">
        <w:rPr>
          <w:rFonts w:ascii="Myriad Pro" w:eastAsia="Times New Roman" w:hAnsi="Myriad Pro" w:cs="Helvetica"/>
          <w:sz w:val="24"/>
          <w:szCs w:val="24"/>
          <w:lang w:val="en-GB"/>
        </w:rPr>
        <w:t xml:space="preserve">2017 </w:t>
      </w:r>
      <w:r w:rsidR="00D10288" w:rsidRPr="00021D6F">
        <w:rPr>
          <w:rFonts w:ascii="Myriad Pro" w:eastAsia="Times New Roman" w:hAnsi="Myriad Pro" w:cs="Helvetica"/>
          <w:sz w:val="24"/>
          <w:szCs w:val="24"/>
          <w:lang w:val="en-GB"/>
        </w:rPr>
        <w:t>went</w:t>
      </w:r>
      <w:r w:rsidRPr="00021D6F">
        <w:rPr>
          <w:rFonts w:ascii="Myriad Pro" w:eastAsia="Times New Roman" w:hAnsi="Myriad Pro" w:cs="Helvetica"/>
          <w:sz w:val="24"/>
          <w:szCs w:val="24"/>
          <w:lang w:val="en-GB"/>
        </w:rPr>
        <w:t xml:space="preserve"> beyond technological and virtual activism into social innovation</w:t>
      </w:r>
      <w:r w:rsidR="00D10288" w:rsidRPr="00021D6F">
        <w:rPr>
          <w:rFonts w:ascii="Myriad Pro" w:eastAsia="Times New Roman" w:hAnsi="Myriad Pro" w:cs="Helvetica"/>
          <w:sz w:val="24"/>
          <w:szCs w:val="24"/>
          <w:lang w:val="en-GB"/>
        </w:rPr>
        <w:t>.</w:t>
      </w:r>
      <w:r w:rsidRPr="00021D6F">
        <w:rPr>
          <w:rFonts w:ascii="Myriad Pro" w:eastAsia="Times New Roman" w:hAnsi="Myriad Pro" w:cs="Helvetica"/>
          <w:sz w:val="24"/>
          <w:szCs w:val="24"/>
          <w:lang w:val="en-GB"/>
        </w:rPr>
        <w:t xml:space="preserve"> </w:t>
      </w:r>
      <w:r w:rsidR="00D10288" w:rsidRPr="00021D6F">
        <w:rPr>
          <w:rFonts w:ascii="Myriad Pro" w:eastAsia="Times New Roman" w:hAnsi="Myriad Pro" w:cs="Helvetica"/>
          <w:sz w:val="24"/>
          <w:szCs w:val="24"/>
          <w:lang w:val="en-GB"/>
        </w:rPr>
        <w:t>O</w:t>
      </w:r>
      <w:r w:rsidRPr="00021D6F">
        <w:rPr>
          <w:rFonts w:ascii="Myriad Pro" w:eastAsia="Times New Roman" w:hAnsi="Myriad Pro" w:cs="Helvetica"/>
          <w:sz w:val="24"/>
          <w:szCs w:val="24"/>
          <w:lang w:val="en-GB"/>
        </w:rPr>
        <w:t xml:space="preserve">ver 600 students implemented 74 </w:t>
      </w:r>
      <w:r w:rsidR="00D10288" w:rsidRPr="00021D6F">
        <w:rPr>
          <w:rFonts w:ascii="Myriad Pro" w:eastAsia="Times New Roman" w:hAnsi="Myriad Pro" w:cs="Helvetica"/>
          <w:sz w:val="24"/>
          <w:szCs w:val="24"/>
          <w:lang w:val="en-GB"/>
        </w:rPr>
        <w:t>community-based</w:t>
      </w:r>
      <w:r w:rsidRPr="00021D6F">
        <w:rPr>
          <w:rFonts w:ascii="Myriad Pro" w:eastAsia="Times New Roman" w:hAnsi="Myriad Pro" w:cs="Helvetica"/>
          <w:sz w:val="24"/>
          <w:szCs w:val="24"/>
          <w:lang w:val="en-GB"/>
        </w:rPr>
        <w:t xml:space="preserve"> initiatives that were totally led by the students</w:t>
      </w:r>
      <w:r w:rsidR="00D10288" w:rsidRPr="00021D6F">
        <w:rPr>
          <w:rFonts w:ascii="Myriad Pro" w:eastAsia="Times New Roman" w:hAnsi="Myriad Pro" w:cs="Helvetica"/>
          <w:sz w:val="24"/>
          <w:szCs w:val="24"/>
          <w:lang w:val="en-GB"/>
        </w:rPr>
        <w:t xml:space="preserve"> themselves.</w:t>
      </w:r>
      <w:r w:rsidRPr="00021D6F">
        <w:rPr>
          <w:rFonts w:ascii="Myriad Pro" w:eastAsia="Times New Roman" w:hAnsi="Myriad Pro" w:cs="Helvetica"/>
          <w:sz w:val="24"/>
          <w:szCs w:val="24"/>
          <w:lang w:val="en-GB"/>
        </w:rPr>
        <w:t xml:space="preserve"> </w:t>
      </w:r>
      <w:r w:rsidR="00D10288" w:rsidRPr="00021D6F">
        <w:rPr>
          <w:rFonts w:ascii="Myriad Pro" w:eastAsia="Times New Roman" w:hAnsi="Myriad Pro" w:cs="Helvetica"/>
          <w:sz w:val="24"/>
          <w:szCs w:val="24"/>
          <w:lang w:val="en-GB"/>
        </w:rPr>
        <w:t>These students became the</w:t>
      </w:r>
      <w:r w:rsidRPr="00021D6F">
        <w:rPr>
          <w:rFonts w:ascii="Myriad Pro" w:eastAsia="Times New Roman" w:hAnsi="Myriad Pro" w:cs="Helvetica"/>
          <w:sz w:val="24"/>
          <w:szCs w:val="24"/>
          <w:lang w:val="en-GB"/>
        </w:rPr>
        <w:t xml:space="preserve"> new role model</w:t>
      </w:r>
      <w:r w:rsidR="00D10288" w:rsidRPr="00021D6F">
        <w:rPr>
          <w:rFonts w:ascii="Myriad Pro" w:eastAsia="Times New Roman" w:hAnsi="Myriad Pro" w:cs="Helvetica"/>
          <w:sz w:val="24"/>
          <w:szCs w:val="24"/>
          <w:lang w:val="en-GB"/>
        </w:rPr>
        <w:t>s</w:t>
      </w:r>
      <w:r w:rsidRPr="00021D6F">
        <w:rPr>
          <w:rFonts w:ascii="Myriad Pro" w:eastAsia="Times New Roman" w:hAnsi="Myriad Pro" w:cs="Helvetica"/>
          <w:sz w:val="24"/>
          <w:szCs w:val="24"/>
          <w:lang w:val="en-GB"/>
        </w:rPr>
        <w:t xml:space="preserve"> of civic-leaders that aim at addressing challenges with socially-inclusive solutions and creative ideas.   </w:t>
      </w:r>
    </w:p>
    <w:p w:rsidR="006327DD" w:rsidRPr="00021D6F" w:rsidRDefault="006327DD" w:rsidP="005F12C4">
      <w:pPr>
        <w:pStyle w:val="ListParagraph"/>
        <w:spacing w:after="0" w:line="240" w:lineRule="auto"/>
        <w:ind w:left="0"/>
        <w:jc w:val="both"/>
        <w:rPr>
          <w:rFonts w:ascii="Myriad Pro" w:eastAsia="Times New Roman" w:hAnsi="Myriad Pro" w:cs="Helvetica"/>
          <w:sz w:val="24"/>
          <w:szCs w:val="24"/>
          <w:lang w:val="en-GB"/>
        </w:rPr>
      </w:pPr>
    </w:p>
    <w:p w:rsidR="00727453" w:rsidRPr="009E43E5" w:rsidRDefault="00021D6F" w:rsidP="009E43E5">
      <w:pPr>
        <w:pStyle w:val="ListParagraph"/>
        <w:spacing w:after="0" w:line="240" w:lineRule="auto"/>
        <w:ind w:left="0"/>
        <w:jc w:val="both"/>
        <w:rPr>
          <w:rFonts w:ascii="Myriad Pro" w:eastAsia="Times New Roman" w:hAnsi="Myriad Pro" w:cs="Helvetica"/>
          <w:sz w:val="24"/>
          <w:szCs w:val="24"/>
          <w:lang w:val="en-GB"/>
        </w:rPr>
      </w:pPr>
      <w:r w:rsidRPr="00021D6F">
        <w:rPr>
          <w:rFonts w:ascii="Myriad Pro" w:eastAsia="Times New Roman" w:hAnsi="Myriad Pro" w:cs="Arial"/>
          <w:sz w:val="24"/>
          <w:szCs w:val="24"/>
        </w:rPr>
        <w:t xml:space="preserve">The Dynamic Futures programme offers </w:t>
      </w:r>
      <w:r w:rsidRPr="00021D6F">
        <w:rPr>
          <w:rFonts w:ascii="Myriad Pro" w:hAnsi="Myriad Pro" w:cs="Arial"/>
          <w:sz w:val="24"/>
          <w:szCs w:val="24"/>
        </w:rPr>
        <w:t xml:space="preserve">educational </w:t>
      </w:r>
      <w:r w:rsidRPr="00021D6F">
        <w:rPr>
          <w:rFonts w:ascii="Myriad Pro" w:eastAsia="Times New Roman" w:hAnsi="Myriad Pro" w:cs="Arial"/>
          <w:sz w:val="24"/>
          <w:szCs w:val="24"/>
        </w:rPr>
        <w:t>scholarships to talented</w:t>
      </w:r>
      <w:r>
        <w:rPr>
          <w:rFonts w:ascii="Myriad Pro" w:eastAsia="Times New Roman" w:hAnsi="Myriad Pro" w:cs="Arial"/>
          <w:sz w:val="24"/>
          <w:szCs w:val="24"/>
        </w:rPr>
        <w:t>, yet marginalized,</w:t>
      </w:r>
      <w:r w:rsidRPr="00021D6F">
        <w:rPr>
          <w:rFonts w:ascii="Myriad Pro" w:eastAsia="Times New Roman" w:hAnsi="Myriad Pro" w:cs="Arial"/>
          <w:sz w:val="24"/>
          <w:szCs w:val="24"/>
        </w:rPr>
        <w:t xml:space="preserve"> young </w:t>
      </w:r>
      <w:r w:rsidRPr="00021D6F">
        <w:rPr>
          <w:rFonts w:ascii="Myriad Pro" w:hAnsi="Myriad Pro" w:cs="Arial"/>
          <w:sz w:val="24"/>
          <w:szCs w:val="24"/>
        </w:rPr>
        <w:t xml:space="preserve">Palestinian </w:t>
      </w:r>
      <w:r w:rsidRPr="00021D6F">
        <w:rPr>
          <w:rFonts w:ascii="Myriad Pro" w:eastAsia="Times New Roman" w:hAnsi="Myriad Pro" w:cs="Arial"/>
          <w:sz w:val="24"/>
          <w:szCs w:val="24"/>
        </w:rPr>
        <w:t>students</w:t>
      </w:r>
      <w:r>
        <w:rPr>
          <w:rFonts w:ascii="Myriad Pro" w:eastAsia="Times New Roman" w:hAnsi="Myriad Pro" w:cs="Arial"/>
          <w:sz w:val="24"/>
          <w:szCs w:val="24"/>
        </w:rPr>
        <w:t xml:space="preserve"> and </w:t>
      </w:r>
      <w:r w:rsidRPr="00021D6F">
        <w:rPr>
          <w:rFonts w:ascii="Myriad Pro" w:eastAsia="Times New Roman" w:hAnsi="Myriad Pro" w:cs="Arial"/>
          <w:sz w:val="24"/>
          <w:szCs w:val="24"/>
        </w:rPr>
        <w:t>empowers them academically and economically to lead their communities to a mo</w:t>
      </w:r>
      <w:r>
        <w:rPr>
          <w:rFonts w:ascii="Myriad Pro" w:eastAsia="Times New Roman" w:hAnsi="Myriad Pro" w:cs="Arial"/>
          <w:sz w:val="24"/>
          <w:szCs w:val="24"/>
        </w:rPr>
        <w:t>re peaceful and cohesive future</w:t>
      </w:r>
      <w:r w:rsidRPr="00021D6F">
        <w:rPr>
          <w:rFonts w:ascii="Myriad Pro" w:hAnsi="Myriad Pro" w:cs="Arial"/>
          <w:sz w:val="24"/>
          <w:szCs w:val="24"/>
        </w:rPr>
        <w:t xml:space="preserve">. </w:t>
      </w:r>
      <w:r w:rsidRPr="00021D6F">
        <w:rPr>
          <w:rFonts w:ascii="Myriad Pro" w:eastAsia="Times New Roman" w:hAnsi="Myriad Pro" w:cs="Arial"/>
          <w:sz w:val="24"/>
          <w:szCs w:val="24"/>
        </w:rPr>
        <w:t>It aims to build a cadre of educated and trained leaders who are civic-minded, intellectually able and professionally skilled to become community, business and national leaders of the future.</w:t>
      </w:r>
      <w:r w:rsidRPr="00021D6F">
        <w:rPr>
          <w:rFonts w:ascii="Myriad Pro" w:hAnsi="Myriad Pro" w:cs="Arial"/>
          <w:sz w:val="24"/>
          <w:szCs w:val="24"/>
        </w:rPr>
        <w:t xml:space="preserve"> The programme was launched by </w:t>
      </w:r>
      <w:r w:rsidRPr="00021D6F">
        <w:rPr>
          <w:rFonts w:ascii="Myriad Pro" w:hAnsi="Myriad Pro" w:cs="Arial"/>
          <w:sz w:val="24"/>
          <w:szCs w:val="24"/>
        </w:rPr>
        <w:lastRenderedPageBreak/>
        <w:t>UNDP in</w:t>
      </w:r>
      <w:r w:rsidRPr="00021D6F">
        <w:rPr>
          <w:rFonts w:ascii="Myriad Pro" w:eastAsia="Times New Roman" w:hAnsi="Myriad Pro" w:cs="Helvetica"/>
          <w:sz w:val="24"/>
          <w:szCs w:val="24"/>
          <w:lang w:val="en-GB"/>
        </w:rPr>
        <w:t xml:space="preserve"> 2009 in partnership with </w:t>
      </w:r>
      <w:r w:rsidRPr="00021D6F">
        <w:rPr>
          <w:rFonts w:ascii="Myriad Pro" w:hAnsi="Myriad Pro" w:cs="Helvetica"/>
          <w:sz w:val="24"/>
          <w:szCs w:val="24"/>
          <w:lang w:val="en-GB"/>
        </w:rPr>
        <w:t xml:space="preserve">the </w:t>
      </w:r>
      <w:r>
        <w:rPr>
          <w:rFonts w:ascii="Myriad Pro" w:eastAsia="Times New Roman" w:hAnsi="Myriad Pro" w:cs="Helvetica"/>
          <w:sz w:val="24"/>
          <w:szCs w:val="24"/>
          <w:lang w:val="en-GB"/>
        </w:rPr>
        <w:t>Islamic Development Bank a</w:t>
      </w:r>
      <w:r w:rsidRPr="00021D6F">
        <w:rPr>
          <w:rFonts w:ascii="Myriad Pro" w:eastAsia="Times New Roman" w:hAnsi="Myriad Pro" w:cs="Helvetica"/>
          <w:sz w:val="24"/>
          <w:szCs w:val="24"/>
          <w:lang w:val="en-GB"/>
        </w:rPr>
        <w:t>nd Education Above All Foundation</w:t>
      </w:r>
      <w:r w:rsidRPr="00021D6F">
        <w:rPr>
          <w:rFonts w:ascii="Myriad Pro" w:hAnsi="Myriad Pro" w:cs="Helvetica"/>
          <w:sz w:val="24"/>
          <w:szCs w:val="24"/>
          <w:lang w:val="en-GB"/>
        </w:rPr>
        <w:t xml:space="preserve">. By 2018, </w:t>
      </w:r>
      <w:r w:rsidRPr="00021D6F">
        <w:rPr>
          <w:rFonts w:ascii="Myriad Pro" w:eastAsia="Times New Roman" w:hAnsi="Myriad Pro" w:cs="Helvetica"/>
          <w:sz w:val="24"/>
          <w:szCs w:val="24"/>
          <w:lang w:val="en-GB"/>
        </w:rPr>
        <w:t>around</w:t>
      </w:r>
      <w:r w:rsidRPr="00021D6F">
        <w:rPr>
          <w:rFonts w:ascii="Myriad Pro" w:eastAsia="Times New Roman" w:hAnsi="Myriad Pro" w:cs="Helvetica"/>
          <w:sz w:val="24"/>
          <w:szCs w:val="24"/>
          <w:lang w:val="en-GB"/>
        </w:rPr>
        <w:t xml:space="preserve"> 1000 young people</w:t>
      </w:r>
      <w:r>
        <w:rPr>
          <w:rFonts w:ascii="Myriad Pro" w:eastAsia="Times New Roman" w:hAnsi="Myriad Pro" w:cs="Helvetica"/>
          <w:sz w:val="24"/>
          <w:szCs w:val="24"/>
          <w:lang w:val="en-GB"/>
        </w:rPr>
        <w:t xml:space="preserve"> will be</w:t>
      </w:r>
      <w:r w:rsidRPr="00021D6F">
        <w:rPr>
          <w:rFonts w:ascii="Myriad Pro" w:eastAsia="Times New Roman" w:hAnsi="Myriad Pro" w:cs="Helvetica"/>
          <w:sz w:val="24"/>
          <w:szCs w:val="24"/>
          <w:lang w:val="en-GB"/>
        </w:rPr>
        <w:t xml:space="preserve"> given </w:t>
      </w:r>
      <w:r>
        <w:rPr>
          <w:rFonts w:ascii="Myriad Pro" w:eastAsia="Times New Roman" w:hAnsi="Myriad Pro" w:cs="Helvetica"/>
          <w:sz w:val="24"/>
          <w:szCs w:val="24"/>
          <w:lang w:val="en-GB"/>
        </w:rPr>
        <w:t>the opportunity</w:t>
      </w:r>
      <w:r w:rsidRPr="00021D6F">
        <w:rPr>
          <w:rFonts w:ascii="Myriad Pro" w:eastAsia="Times New Roman" w:hAnsi="Myriad Pro" w:cs="Helvetica"/>
          <w:sz w:val="24"/>
          <w:szCs w:val="24"/>
          <w:lang w:val="en-GB"/>
        </w:rPr>
        <w:t xml:space="preserve"> to </w:t>
      </w:r>
      <w:r>
        <w:rPr>
          <w:rFonts w:ascii="Myriad Pro" w:eastAsia="Times New Roman" w:hAnsi="Myriad Pro" w:cs="Helvetica"/>
          <w:sz w:val="24"/>
          <w:szCs w:val="24"/>
          <w:lang w:val="en-GB"/>
        </w:rPr>
        <w:t xml:space="preserve">lead and </w:t>
      </w:r>
      <w:r w:rsidRPr="00021D6F">
        <w:rPr>
          <w:rFonts w:ascii="Myriad Pro" w:eastAsia="Times New Roman" w:hAnsi="Myriad Pro" w:cs="Helvetica"/>
          <w:sz w:val="24"/>
          <w:szCs w:val="24"/>
          <w:lang w:val="en-GB"/>
        </w:rPr>
        <w:t xml:space="preserve">reflect </w:t>
      </w:r>
      <w:r>
        <w:rPr>
          <w:rFonts w:ascii="Myriad Pro" w:eastAsia="Times New Roman" w:hAnsi="Myriad Pro" w:cs="Helvetica"/>
          <w:sz w:val="24"/>
          <w:szCs w:val="24"/>
          <w:lang w:val="en-GB"/>
        </w:rPr>
        <w:t xml:space="preserve">on </w:t>
      </w:r>
      <w:r w:rsidRPr="00021D6F">
        <w:rPr>
          <w:rFonts w:ascii="Myriad Pro" w:eastAsia="Times New Roman" w:hAnsi="Myriad Pro" w:cs="Helvetica"/>
          <w:sz w:val="24"/>
          <w:szCs w:val="24"/>
          <w:lang w:val="en-GB"/>
        </w:rPr>
        <w:t xml:space="preserve">the vision of building a cadre with human capital investment that can break the cycle of poverty, contribute </w:t>
      </w:r>
      <w:r>
        <w:rPr>
          <w:rFonts w:ascii="Myriad Pro" w:eastAsia="Times New Roman" w:hAnsi="Myriad Pro" w:cs="Helvetica"/>
          <w:sz w:val="24"/>
          <w:szCs w:val="24"/>
          <w:lang w:val="en-GB"/>
        </w:rPr>
        <w:t>to</w:t>
      </w:r>
      <w:r w:rsidRPr="00021D6F">
        <w:rPr>
          <w:rFonts w:ascii="Myriad Pro" w:eastAsia="Times New Roman" w:hAnsi="Myriad Pro" w:cs="Helvetica"/>
          <w:sz w:val="24"/>
          <w:szCs w:val="24"/>
          <w:lang w:val="en-GB"/>
        </w:rPr>
        <w:t xml:space="preserve"> state building and make </w:t>
      </w:r>
      <w:r>
        <w:rPr>
          <w:rFonts w:ascii="Myriad Pro" w:eastAsia="Times New Roman" w:hAnsi="Myriad Pro" w:cs="Helvetica"/>
          <w:sz w:val="24"/>
          <w:szCs w:val="24"/>
          <w:lang w:val="en-GB"/>
        </w:rPr>
        <w:t xml:space="preserve">a </w:t>
      </w:r>
      <w:r w:rsidRPr="00021D6F">
        <w:rPr>
          <w:rFonts w:ascii="Myriad Pro" w:eastAsia="Times New Roman" w:hAnsi="Myriad Pro" w:cs="Helvetica"/>
          <w:sz w:val="24"/>
          <w:szCs w:val="24"/>
          <w:lang w:val="en-GB"/>
        </w:rPr>
        <w:t>positive</w:t>
      </w:r>
      <w:r>
        <w:rPr>
          <w:rFonts w:ascii="Myriad Pro" w:eastAsia="Times New Roman" w:hAnsi="Myriad Pro" w:cs="Helvetica"/>
          <w:sz w:val="24"/>
          <w:szCs w:val="24"/>
          <w:lang w:val="en-GB"/>
        </w:rPr>
        <w:t xml:space="preserve"> change in the</w:t>
      </w:r>
      <w:r w:rsidRPr="00021D6F">
        <w:rPr>
          <w:rFonts w:ascii="Myriad Pro" w:eastAsia="Times New Roman" w:hAnsi="Myriad Pro" w:cs="Helvetica"/>
          <w:sz w:val="24"/>
          <w:szCs w:val="24"/>
          <w:lang w:val="en-GB"/>
        </w:rPr>
        <w:t xml:space="preserve"> community. </w:t>
      </w:r>
    </w:p>
    <w:sectPr w:rsidR="00727453" w:rsidRPr="009E43E5" w:rsidSect="006327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FA3" w:rsidRDefault="004A7FA3" w:rsidP="009E43E5">
      <w:pPr>
        <w:spacing w:after="0" w:line="240" w:lineRule="auto"/>
      </w:pPr>
      <w:r>
        <w:separator/>
      </w:r>
    </w:p>
  </w:endnote>
  <w:endnote w:type="continuationSeparator" w:id="0">
    <w:p w:rsidR="004A7FA3" w:rsidRDefault="004A7FA3" w:rsidP="009E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00500000000000000"/>
    <w:charset w:val="00"/>
    <w:family w:val="swiss"/>
    <w:pitch w:val="variable"/>
    <w:sig w:usb0="E0002EFF" w:usb1="C0007843" w:usb2="00000009" w:usb3="00000000" w:csb0="000001FF" w:csb1="00000000"/>
  </w:font>
  <w:font w:name="Times New Roman">
    <w:panose1 w:val="02000500000000000000"/>
    <w:charset w:val="00"/>
    <w:family w:val="roman"/>
    <w:pitch w:val="variable"/>
    <w:sig w:usb0="E0002EFF" w:usb1="C0007843" w:usb2="00000009" w:usb3="00000000" w:csb0="0000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Helvetica">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DE" w:rsidRDefault="004A7FA3">
    <w:pPr>
      <w:pStyle w:val="Footer"/>
      <w:jc w:val="center"/>
    </w:pPr>
  </w:p>
  <w:p w:rsidR="001971DE" w:rsidRDefault="004A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FA3" w:rsidRDefault="004A7FA3" w:rsidP="009E43E5">
      <w:pPr>
        <w:spacing w:after="0" w:line="240" w:lineRule="auto"/>
      </w:pPr>
      <w:r>
        <w:separator/>
      </w:r>
    </w:p>
  </w:footnote>
  <w:footnote w:type="continuationSeparator" w:id="0">
    <w:p w:rsidR="004A7FA3" w:rsidRDefault="004A7FA3" w:rsidP="009E4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68"/>
    <w:rsid w:val="00021D6F"/>
    <w:rsid w:val="001B01D8"/>
    <w:rsid w:val="00286120"/>
    <w:rsid w:val="004A7FA3"/>
    <w:rsid w:val="0055183F"/>
    <w:rsid w:val="005F12C4"/>
    <w:rsid w:val="006327DD"/>
    <w:rsid w:val="00981DD5"/>
    <w:rsid w:val="009A211D"/>
    <w:rsid w:val="009E43E5"/>
    <w:rsid w:val="00C82068"/>
    <w:rsid w:val="00C96984"/>
    <w:rsid w:val="00D10288"/>
    <w:rsid w:val="00F60718"/>
    <w:rsid w:val="00FA3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1B9546E"/>
  <w14:defaultImageDpi w14:val="32767"/>
  <w15:chartTrackingRefBased/>
  <w15:docId w15:val="{D5710C24-1A4F-8A44-AF40-96B02159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7D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7DD"/>
    <w:pPr>
      <w:spacing w:before="100" w:beforeAutospacing="1" w:after="100" w:afterAutospacing="1" w:line="36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327DD"/>
    <w:pPr>
      <w:ind w:left="720"/>
      <w:contextualSpacing/>
    </w:pPr>
  </w:style>
  <w:style w:type="paragraph" w:styleId="Footer">
    <w:name w:val="footer"/>
    <w:basedOn w:val="Normal"/>
    <w:link w:val="FooterChar"/>
    <w:uiPriority w:val="99"/>
    <w:unhideWhenUsed/>
    <w:rsid w:val="00632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DD"/>
    <w:rPr>
      <w:sz w:val="22"/>
      <w:szCs w:val="22"/>
    </w:rPr>
  </w:style>
  <w:style w:type="character" w:customStyle="1" w:styleId="ListParagraphChar">
    <w:name w:val="List Paragraph Char"/>
    <w:link w:val="ListParagraph"/>
    <w:uiPriority w:val="34"/>
    <w:locked/>
    <w:rsid w:val="006327DD"/>
    <w:rPr>
      <w:sz w:val="22"/>
      <w:szCs w:val="22"/>
    </w:rPr>
  </w:style>
  <w:style w:type="paragraph" w:styleId="Header">
    <w:name w:val="header"/>
    <w:basedOn w:val="Normal"/>
    <w:link w:val="HeaderChar"/>
    <w:uiPriority w:val="99"/>
    <w:unhideWhenUsed/>
    <w:rsid w:val="009E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790">
      <w:bodyDiv w:val="1"/>
      <w:marLeft w:val="0"/>
      <w:marRight w:val="0"/>
      <w:marTop w:val="0"/>
      <w:marBottom w:val="0"/>
      <w:divBdr>
        <w:top w:val="none" w:sz="0" w:space="0" w:color="auto"/>
        <w:left w:val="none" w:sz="0" w:space="0" w:color="auto"/>
        <w:bottom w:val="none" w:sz="0" w:space="0" w:color="auto"/>
        <w:right w:val="none" w:sz="0" w:space="0" w:color="auto"/>
      </w:divBdr>
    </w:div>
    <w:div w:id="1831941095">
      <w:bodyDiv w:val="1"/>
      <w:marLeft w:val="0"/>
      <w:marRight w:val="0"/>
      <w:marTop w:val="0"/>
      <w:marBottom w:val="0"/>
      <w:divBdr>
        <w:top w:val="none" w:sz="0" w:space="0" w:color="auto"/>
        <w:left w:val="none" w:sz="0" w:space="0" w:color="auto"/>
        <w:bottom w:val="none" w:sz="0" w:space="0" w:color="auto"/>
        <w:right w:val="none" w:sz="0" w:space="0" w:color="auto"/>
      </w:divBdr>
    </w:div>
    <w:div w:id="18448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576</Words>
  <Characters>3023</Characters>
  <Application>Microsoft Office Word</Application>
  <DocSecurity>0</DocSecurity>
  <Lines>53</Lines>
  <Paragraphs>11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Darwish</dc:creator>
  <cp:keywords/>
  <dc:description/>
  <cp:lastModifiedBy>Dania Darwish</cp:lastModifiedBy>
  <cp:revision>2</cp:revision>
  <dcterms:created xsi:type="dcterms:W3CDTF">2018-03-19T22:50:00Z</dcterms:created>
  <dcterms:modified xsi:type="dcterms:W3CDTF">2018-03-20T00:36:00Z</dcterms:modified>
</cp:coreProperties>
</file>